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75A1FF38"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7D5EE4">
        <w:t>1</w:t>
      </w:r>
      <w:r w:rsidR="00A73BB5">
        <w:t>/</w:t>
      </w:r>
      <w:r w:rsidR="00F50D32">
        <w:t>17</w:t>
      </w:r>
      <w:r w:rsidRPr="009926D4">
        <w:t>/</w:t>
      </w:r>
      <w:r w:rsidR="008F2B5B">
        <w:t>20</w:t>
      </w:r>
      <w:r w:rsidR="00263278">
        <w:t>2</w:t>
      </w:r>
      <w:r w:rsidR="00F50D32">
        <w:t>4</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3BA2C8AE"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E1EFD">
        <w:rPr>
          <w:rFonts w:cs="Arial"/>
          <w:szCs w:val="24"/>
        </w:rPr>
        <w:t>1</w:t>
      </w:r>
      <w:r w:rsidR="00F50D32">
        <w:rPr>
          <w:rFonts w:cs="Arial"/>
          <w:szCs w:val="24"/>
        </w:rPr>
        <w:t>2</w:t>
      </w:r>
      <w:r w:rsidRPr="009926D4">
        <w:rPr>
          <w:rFonts w:cs="Arial"/>
          <w:szCs w:val="24"/>
        </w:rPr>
        <w:t>/</w:t>
      </w:r>
      <w:r w:rsidR="00EB0DC7">
        <w:rPr>
          <w:rFonts w:cs="Arial"/>
          <w:szCs w:val="24"/>
        </w:rPr>
        <w:t>2</w:t>
      </w:r>
      <w:r w:rsidR="00F50D32">
        <w:rPr>
          <w:rFonts w:cs="Arial"/>
          <w:szCs w:val="24"/>
        </w:rPr>
        <w:t>0</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7D5EE4">
        <w:rPr>
          <w:rFonts w:cs="Arial"/>
          <w:szCs w:val="24"/>
        </w:rPr>
        <w:t>1</w:t>
      </w:r>
      <w:r w:rsidR="004C403C">
        <w:rPr>
          <w:rFonts w:cs="Arial"/>
          <w:szCs w:val="24"/>
        </w:rPr>
        <w:t>/</w:t>
      </w:r>
      <w:r w:rsidR="00F50D32">
        <w:rPr>
          <w:rFonts w:cs="Arial"/>
          <w:szCs w:val="24"/>
        </w:rPr>
        <w:t>17</w:t>
      </w:r>
      <w:r w:rsidRPr="009926D4">
        <w:rPr>
          <w:rFonts w:cs="Arial"/>
          <w:szCs w:val="24"/>
        </w:rPr>
        <w:t>/20</w:t>
      </w:r>
      <w:r w:rsidR="00263278">
        <w:rPr>
          <w:rFonts w:cs="Arial"/>
          <w:szCs w:val="24"/>
        </w:rPr>
        <w:t>2</w:t>
      </w:r>
      <w:r w:rsidR="00F50D32">
        <w:rPr>
          <w:rFonts w:cs="Arial"/>
          <w:szCs w:val="24"/>
        </w:rPr>
        <w:t>4</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480CD1">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480CD1">
        <w:rPr>
          <w:rFonts w:cs="Arial"/>
          <w:szCs w:val="24"/>
        </w:rPr>
        <w:t>3</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2ADC27D" w14:textId="77777777" w:rsidR="000E77C2" w:rsidRDefault="00BC7FD1" w:rsidP="00F55608">
      <w:pPr>
        <w:rPr>
          <w:rFonts w:asciiTheme="minorHAnsi" w:hAnsiTheme="minorHAnsi"/>
          <w:sz w:val="22"/>
        </w:rPr>
      </w:pPr>
      <w:r>
        <w:t>To coordinate a response to Clery Act obligations across the University.</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Scorecard!R30C2:R32C5" \a \f 4 \h </w:instrText>
      </w:r>
      <w:r w:rsidR="000E77C2">
        <w:fldChar w:fldCharType="separate"/>
      </w:r>
    </w:p>
    <w:tbl>
      <w:tblPr>
        <w:tblW w:w="10195" w:type="dxa"/>
        <w:tblLook w:val="04A0" w:firstRow="1" w:lastRow="0" w:firstColumn="1" w:lastColumn="0" w:noHBand="0" w:noVBand="1"/>
      </w:tblPr>
      <w:tblGrid>
        <w:gridCol w:w="1835"/>
        <w:gridCol w:w="3940"/>
        <w:gridCol w:w="1860"/>
        <w:gridCol w:w="2560"/>
      </w:tblGrid>
      <w:tr w:rsidR="000E77C2" w:rsidRPr="000E77C2" w14:paraId="6DB37CFA" w14:textId="77777777" w:rsidTr="000E77C2">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0D30F48E" w14:textId="36700648"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2A229B6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B020D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5BE7FBC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D66F1CD" w14:textId="77777777" w:rsidTr="000E77C2">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9CE61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1D86288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ECE88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69E44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Following the university review (See III.1), campus units deemed to have a designated CSA were notified in August 2021.  </w:t>
            </w:r>
          </w:p>
        </w:tc>
      </w:tr>
      <w:tr w:rsidR="000E77C2" w:rsidRPr="000E77C2" w14:paraId="7D2C1A83" w14:textId="77777777" w:rsidTr="000E77C2">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1570AE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734B34E8" w14:textId="77777777" w:rsidR="000E77C2" w:rsidRPr="000E77C2" w:rsidRDefault="000E77C2" w:rsidP="000E77C2">
            <w:pPr>
              <w:spacing w:after="240"/>
              <w:rPr>
                <w:rFonts w:eastAsia="Times New Roman" w:cs="Arial"/>
                <w:color w:val="000000"/>
                <w:sz w:val="22"/>
              </w:rPr>
            </w:pPr>
            <w:r w:rsidRPr="000E77C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39B06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322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HR has flagged relevant positions designated as CSAs in the HR/Payroll System.     </w:t>
            </w:r>
          </w:p>
        </w:tc>
      </w:tr>
    </w:tbl>
    <w:p w14:paraId="6402DF75" w14:textId="6CF79462" w:rsidR="00F50D32" w:rsidRDefault="000E77C2" w:rsidP="00F14784">
      <w:pPr>
        <w:rPr>
          <w:rFonts w:asciiTheme="minorHAnsi" w:hAnsiTheme="minorHAnsi"/>
          <w:sz w:val="22"/>
        </w:rPr>
      </w:pPr>
      <w:r>
        <w:fldChar w:fldCharType="end"/>
      </w:r>
      <w:r w:rsidR="00C33614">
        <w:br w:type="page"/>
      </w:r>
      <w:r w:rsidR="00F50D32">
        <w:fldChar w:fldCharType="begin"/>
      </w:r>
      <w:r w:rsidR="00F50D32">
        <w:instrText xml:space="preserve"> LINK Excel.Sheet.12 "\\\\es.msu.edu\\oarc\\data\\Staff Folders\\Brianna Slater\\FY2019-2020\\Clery Resolution\\accessibility edited REVISED Clery compliance status table - Potential Report Method.xlsx" "5. Compliance Scorecard!R33C2:R38C5" \a \f 4 \h </w:instrText>
      </w:r>
      <w:r w:rsidR="00F50D32">
        <w:fldChar w:fldCharType="separate"/>
      </w:r>
    </w:p>
    <w:tbl>
      <w:tblPr>
        <w:tblW w:w="10020" w:type="dxa"/>
        <w:tblLook w:val="04A0" w:firstRow="1" w:lastRow="0" w:firstColumn="1" w:lastColumn="0" w:noHBand="0" w:noVBand="1"/>
      </w:tblPr>
      <w:tblGrid>
        <w:gridCol w:w="1660"/>
        <w:gridCol w:w="3940"/>
        <w:gridCol w:w="1860"/>
        <w:gridCol w:w="2560"/>
      </w:tblGrid>
      <w:tr w:rsidR="00F50D32" w:rsidRPr="00F50D32" w14:paraId="4C604BC6" w14:textId="77777777" w:rsidTr="00F50D3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4944F9CE" w14:textId="3B19B35E" w:rsidR="00F50D32" w:rsidRPr="00F50D32" w:rsidRDefault="00F50D32">
            <w:pPr>
              <w:rPr>
                <w:rFonts w:eastAsia="Times New Roman" w:cs="Arial"/>
                <w:b/>
                <w:bCs/>
                <w:color w:val="FFFFFF"/>
                <w:sz w:val="22"/>
              </w:rPr>
            </w:pPr>
            <w:r w:rsidRPr="00F50D32">
              <w:rPr>
                <w:rFonts w:eastAsia="Times New Roman" w:cs="Arial"/>
                <w:b/>
                <w:bCs/>
                <w:color w:val="FFFFFF"/>
                <w:sz w:val="22"/>
              </w:rPr>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76302F2C"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318E94EF"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45F468AB"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Comments</w:t>
            </w:r>
          </w:p>
        </w:tc>
      </w:tr>
      <w:tr w:rsidR="00F50D32" w:rsidRPr="00F50D32" w14:paraId="1A71EA7E" w14:textId="77777777" w:rsidTr="00F50D32">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2547DB19"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50AD24B3"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65BFF8"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38257DF"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A link to the Misconduct Hotline is available on 12 university websites.  Additional locations are planned.   </w:t>
            </w:r>
          </w:p>
        </w:tc>
      </w:tr>
      <w:tr w:rsidR="00F50D32" w:rsidRPr="00F50D32" w14:paraId="2211668B" w14:textId="77777777" w:rsidTr="00F50D32">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F3DAD81"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1C35FD84"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5E4B67A6"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DD43C13"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Ongoing requirement.  </w:t>
            </w:r>
            <w:r w:rsidRPr="00F50D32">
              <w:rPr>
                <w:rFonts w:eastAsia="Times New Roman" w:cs="Arial"/>
                <w:color w:val="000000"/>
                <w:sz w:val="22"/>
              </w:rPr>
              <w:t xml:space="preserve">Spring 2020 - </w:t>
            </w:r>
            <w:r w:rsidRPr="00F50D32">
              <w:rPr>
                <w:rFonts w:eastAsia="Times New Roman" w:cs="Arial"/>
                <w:i/>
                <w:iCs/>
                <w:color w:val="000000"/>
                <w:sz w:val="22"/>
              </w:rPr>
              <w:t>Sent</w:t>
            </w:r>
            <w:proofErr w:type="gramStart"/>
            <w:r w:rsidRPr="00F50D32">
              <w:rPr>
                <w:rFonts w:eastAsia="Times New Roman" w:cs="Arial"/>
                <w:i/>
                <w:iCs/>
                <w:color w:val="000000"/>
                <w:sz w:val="22"/>
              </w:rPr>
              <w:t>.</w:t>
            </w:r>
            <w:r w:rsidRPr="00F50D32">
              <w:rPr>
                <w:rFonts w:eastAsia="Times New Roman" w:cs="Arial"/>
                <w:color w:val="000000"/>
                <w:sz w:val="22"/>
              </w:rPr>
              <w:t xml:space="preserve"> </w:t>
            </w:r>
            <w:proofErr w:type="gramEnd"/>
            <w:r w:rsidRPr="00F50D32">
              <w:rPr>
                <w:rFonts w:eastAsia="Times New Roman" w:cs="Arial"/>
                <w:color w:val="000000"/>
                <w:sz w:val="22"/>
              </w:rPr>
              <w:t xml:space="preserve">Summer 2020 - </w:t>
            </w:r>
            <w:r w:rsidRPr="00F50D32">
              <w:rPr>
                <w:rFonts w:eastAsia="Times New Roman" w:cs="Arial"/>
                <w:i/>
                <w:iCs/>
                <w:color w:val="000000"/>
                <w:sz w:val="22"/>
              </w:rPr>
              <w:t>Sent.</w:t>
            </w:r>
            <w:r w:rsidRPr="00F50D32">
              <w:rPr>
                <w:rFonts w:eastAsia="Times New Roman" w:cs="Arial"/>
                <w:color w:val="000000"/>
                <w:sz w:val="22"/>
              </w:rPr>
              <w:br/>
              <w:t xml:space="preserve">Fall 2020 - </w:t>
            </w:r>
            <w:r w:rsidRPr="00F50D32">
              <w:rPr>
                <w:rFonts w:eastAsia="Times New Roman" w:cs="Arial"/>
                <w:i/>
                <w:iCs/>
                <w:color w:val="000000"/>
                <w:sz w:val="22"/>
              </w:rPr>
              <w:t>Sent.</w:t>
            </w:r>
            <w:r w:rsidRPr="00F50D32">
              <w:rPr>
                <w:rFonts w:eastAsia="Times New Roman" w:cs="Arial"/>
                <w:color w:val="000000"/>
                <w:sz w:val="22"/>
              </w:rPr>
              <w:br/>
              <w:t xml:space="preserve">Spring 2021 - </w:t>
            </w:r>
            <w:r w:rsidRPr="00F50D32">
              <w:rPr>
                <w:rFonts w:eastAsia="Times New Roman" w:cs="Arial"/>
                <w:i/>
                <w:iCs/>
                <w:color w:val="000000"/>
                <w:sz w:val="22"/>
              </w:rPr>
              <w:t>Sent.</w:t>
            </w:r>
            <w:r w:rsidRPr="00F50D32">
              <w:rPr>
                <w:rFonts w:eastAsia="Times New Roman" w:cs="Arial"/>
                <w:color w:val="000000"/>
                <w:sz w:val="22"/>
              </w:rPr>
              <w:br/>
              <w:t xml:space="preserve">Summer 2021 - </w:t>
            </w:r>
            <w:r w:rsidRPr="00F50D32">
              <w:rPr>
                <w:rFonts w:eastAsia="Times New Roman" w:cs="Arial"/>
                <w:i/>
                <w:iCs/>
                <w:color w:val="000000"/>
                <w:sz w:val="22"/>
              </w:rPr>
              <w:t>Sent.</w:t>
            </w:r>
            <w:r w:rsidRPr="00F50D32">
              <w:rPr>
                <w:rFonts w:eastAsia="Times New Roman" w:cs="Arial"/>
                <w:color w:val="000000"/>
                <w:sz w:val="22"/>
              </w:rPr>
              <w:br/>
              <w:t xml:space="preserve">Fall 2021 - </w:t>
            </w:r>
            <w:r w:rsidRPr="00F50D32">
              <w:rPr>
                <w:rFonts w:eastAsia="Times New Roman" w:cs="Arial"/>
                <w:i/>
                <w:iCs/>
                <w:color w:val="000000"/>
                <w:sz w:val="22"/>
              </w:rPr>
              <w:t>Sent</w:t>
            </w:r>
            <w:r w:rsidRPr="00F50D32">
              <w:rPr>
                <w:rFonts w:eastAsia="Times New Roman" w:cs="Arial"/>
                <w:color w:val="000000"/>
                <w:sz w:val="22"/>
              </w:rPr>
              <w:t>.</w:t>
            </w:r>
            <w:r w:rsidRPr="00F50D32">
              <w:rPr>
                <w:rFonts w:eastAsia="Times New Roman" w:cs="Arial"/>
                <w:color w:val="000000"/>
                <w:sz w:val="22"/>
              </w:rPr>
              <w:br/>
              <w:t xml:space="preserve">Spring 2022 - </w:t>
            </w:r>
            <w:r w:rsidRPr="00F50D32">
              <w:rPr>
                <w:rFonts w:eastAsia="Times New Roman" w:cs="Arial"/>
                <w:i/>
                <w:iCs/>
                <w:color w:val="000000"/>
                <w:sz w:val="22"/>
              </w:rPr>
              <w:t>Sent.</w:t>
            </w:r>
            <w:r w:rsidRPr="00F50D32">
              <w:rPr>
                <w:rFonts w:eastAsia="Times New Roman" w:cs="Arial"/>
                <w:color w:val="000000"/>
                <w:sz w:val="22"/>
              </w:rPr>
              <w:br/>
              <w:t xml:space="preserve">Summer 2022 - </w:t>
            </w:r>
            <w:r w:rsidRPr="00F50D32">
              <w:rPr>
                <w:rFonts w:eastAsia="Times New Roman" w:cs="Arial"/>
                <w:i/>
                <w:iCs/>
                <w:color w:val="000000"/>
                <w:sz w:val="22"/>
              </w:rPr>
              <w:t>Sent.</w:t>
            </w:r>
            <w:r w:rsidRPr="00F50D32">
              <w:rPr>
                <w:rFonts w:eastAsia="Times New Roman" w:cs="Arial"/>
                <w:color w:val="000000"/>
                <w:sz w:val="22"/>
              </w:rPr>
              <w:br/>
              <w:t xml:space="preserve">Fall 2022 - </w:t>
            </w:r>
            <w:r w:rsidRPr="00F50D32">
              <w:rPr>
                <w:rFonts w:eastAsia="Times New Roman" w:cs="Arial"/>
                <w:i/>
                <w:iCs/>
                <w:color w:val="000000"/>
                <w:sz w:val="22"/>
              </w:rPr>
              <w:t>Sent</w:t>
            </w:r>
            <w:proofErr w:type="gramStart"/>
            <w:r w:rsidRPr="00F50D32">
              <w:rPr>
                <w:rFonts w:eastAsia="Times New Roman" w:cs="Arial"/>
                <w:i/>
                <w:iCs/>
                <w:color w:val="000000"/>
                <w:sz w:val="22"/>
              </w:rPr>
              <w:t>.</w:t>
            </w:r>
            <w:r w:rsidRPr="00F50D32">
              <w:rPr>
                <w:rFonts w:eastAsia="Times New Roman" w:cs="Arial"/>
                <w:color w:val="000000"/>
                <w:sz w:val="22"/>
              </w:rPr>
              <w:t xml:space="preserve"> </w:t>
            </w:r>
            <w:proofErr w:type="gramEnd"/>
            <w:r w:rsidRPr="00F50D32">
              <w:rPr>
                <w:rFonts w:eastAsia="Times New Roman" w:cs="Arial"/>
                <w:color w:val="000000"/>
                <w:sz w:val="22"/>
              </w:rPr>
              <w:br/>
              <w:t xml:space="preserve">Spring 2023 - </w:t>
            </w:r>
            <w:r w:rsidRPr="00F50D32">
              <w:rPr>
                <w:rFonts w:eastAsia="Times New Roman" w:cs="Arial"/>
                <w:i/>
                <w:iCs/>
                <w:color w:val="000000"/>
                <w:sz w:val="22"/>
              </w:rPr>
              <w:t>Sent.</w:t>
            </w:r>
            <w:r w:rsidRPr="00F50D32">
              <w:rPr>
                <w:rFonts w:eastAsia="Times New Roman" w:cs="Arial"/>
                <w:color w:val="000000"/>
                <w:sz w:val="22"/>
              </w:rPr>
              <w:br/>
              <w:t xml:space="preserve">Summer 2023 - </w:t>
            </w:r>
            <w:r w:rsidRPr="00F50D32">
              <w:rPr>
                <w:rFonts w:eastAsia="Times New Roman" w:cs="Arial"/>
                <w:i/>
                <w:iCs/>
                <w:color w:val="000000"/>
                <w:sz w:val="22"/>
              </w:rPr>
              <w:t>Sent.</w:t>
            </w:r>
            <w:r w:rsidRPr="00F50D32">
              <w:rPr>
                <w:rFonts w:eastAsia="Times New Roman" w:cs="Arial"/>
                <w:color w:val="000000"/>
                <w:sz w:val="22"/>
              </w:rPr>
              <w:br/>
              <w:t xml:space="preserve">Fall 2023 - </w:t>
            </w:r>
            <w:r w:rsidRPr="00F50D32">
              <w:rPr>
                <w:rFonts w:eastAsia="Times New Roman" w:cs="Arial"/>
                <w:i/>
                <w:iCs/>
                <w:color w:val="000000"/>
                <w:sz w:val="22"/>
              </w:rPr>
              <w:t>Sent</w:t>
            </w:r>
            <w:r w:rsidRPr="00F50D32">
              <w:rPr>
                <w:rFonts w:eastAsia="Times New Roman" w:cs="Arial"/>
                <w:color w:val="000000"/>
                <w:sz w:val="22"/>
              </w:rPr>
              <w:t>.</w:t>
            </w:r>
            <w:r w:rsidRPr="00F50D32">
              <w:rPr>
                <w:rFonts w:eastAsia="Times New Roman" w:cs="Arial"/>
                <w:color w:val="000000"/>
                <w:sz w:val="22"/>
              </w:rPr>
              <w:br/>
              <w:t xml:space="preserve">Spring 2024 - </w:t>
            </w:r>
            <w:r w:rsidRPr="00F50D32">
              <w:rPr>
                <w:rFonts w:eastAsia="Times New Roman" w:cs="Arial"/>
                <w:i/>
                <w:iCs/>
                <w:color w:val="000000"/>
                <w:sz w:val="22"/>
              </w:rPr>
              <w:t>Sent</w:t>
            </w:r>
            <w:r w:rsidRPr="00F50D32">
              <w:rPr>
                <w:rFonts w:eastAsia="Times New Roman" w:cs="Arial"/>
                <w:color w:val="000000"/>
                <w:sz w:val="22"/>
              </w:rPr>
              <w:t>.</w:t>
            </w:r>
            <w:r w:rsidRPr="00F50D32">
              <w:rPr>
                <w:rFonts w:eastAsia="Times New Roman" w:cs="Arial"/>
                <w:color w:val="000000"/>
                <w:sz w:val="22"/>
              </w:rPr>
              <w:br/>
              <w:t xml:space="preserve">Summer 2024 - </w:t>
            </w:r>
            <w:r w:rsidRPr="00F50D32">
              <w:rPr>
                <w:rFonts w:eastAsia="Times New Roman" w:cs="Arial"/>
                <w:color w:val="000000"/>
                <w:sz w:val="22"/>
              </w:rPr>
              <w:br/>
              <w:t xml:space="preserve">Fall 2024 - </w:t>
            </w:r>
          </w:p>
        </w:tc>
      </w:tr>
      <w:tr w:rsidR="00F50D32" w:rsidRPr="00F50D32" w14:paraId="4ABF681F" w14:textId="77777777" w:rsidTr="00F50D32">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0979A79"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230DBB5F"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0D9F3D1"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46B7DA2"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F50D32" w:rsidRPr="00F50D32" w14:paraId="0E2553DC" w14:textId="77777777" w:rsidTr="00F50D32">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C0A56EA"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23B506D5"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2D3D937"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444109E4"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Background checks are required by MSU's current Youth Programs Policy</w:t>
            </w:r>
            <w:proofErr w:type="gramStart"/>
            <w:r w:rsidRPr="00F50D32">
              <w:rPr>
                <w:rFonts w:eastAsia="Times New Roman" w:cs="Arial"/>
                <w:i/>
                <w:iCs/>
                <w:color w:val="000000"/>
                <w:sz w:val="22"/>
              </w:rPr>
              <w:t xml:space="preserve">. </w:t>
            </w:r>
            <w:proofErr w:type="gramEnd"/>
          </w:p>
        </w:tc>
      </w:tr>
      <w:tr w:rsidR="00F50D32" w:rsidRPr="00F50D32" w14:paraId="4B884797" w14:textId="77777777" w:rsidTr="00F50D32">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490EE534"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5B7BE444"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3AF0DF84"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45BBAA7D"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These requirements are included in the revised Youth Programs Policy, effective January 1, 2023.     </w:t>
            </w:r>
          </w:p>
        </w:tc>
      </w:tr>
    </w:tbl>
    <w:p w14:paraId="2D70FE76" w14:textId="462F3EF3" w:rsidR="000E77C2" w:rsidRDefault="00F50D32" w:rsidP="00F14784">
      <w:pPr>
        <w:rPr>
          <w:rFonts w:asciiTheme="minorHAnsi" w:hAnsiTheme="minorHAnsi"/>
          <w:sz w:val="22"/>
        </w:rPr>
      </w:pPr>
      <w:r>
        <w:lastRenderedPageBreak/>
        <w:fldChar w:fldCharType="end"/>
      </w:r>
      <w:r w:rsidR="00FA33DD">
        <w:br w:type="page"/>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Scorecard!R39C2:R40C5"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F857824" w14:textId="77777777" w:rsidTr="000E77C2">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D346B8B" w14:textId="653B427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4F0E8B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BF7D1E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D3D30C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E85C0F6" w14:textId="77777777" w:rsidTr="000E77C2">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E5EF74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3C418F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1E7B2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675DC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HR and AHR will notify the Clery Coordinator of any incidents that may require reporting.  </w:t>
            </w:r>
            <w:proofErr w:type="gramStart"/>
            <w:r w:rsidRPr="000E77C2">
              <w:rPr>
                <w:rFonts w:eastAsia="Times New Roman" w:cs="Arial"/>
                <w:i/>
                <w:iCs/>
                <w:color w:val="000000"/>
                <w:sz w:val="22"/>
              </w:rPr>
              <w:t>Clery</w:t>
            </w:r>
            <w:proofErr w:type="gramEnd"/>
            <w:r w:rsidRPr="000E77C2">
              <w:rPr>
                <w:rFonts w:eastAsia="Times New Roman" w:cs="Arial"/>
                <w:i/>
                <w:iCs/>
                <w:color w:val="000000"/>
                <w:sz w:val="22"/>
              </w:rPr>
              <w:t xml:space="preserve"> Coordinator will then report incidents to the Department</w:t>
            </w:r>
            <w:proofErr w:type="gramStart"/>
            <w:r w:rsidRPr="000E77C2">
              <w:rPr>
                <w:rFonts w:eastAsia="Times New Roman" w:cs="Arial"/>
                <w:i/>
                <w:iCs/>
                <w:color w:val="000000"/>
                <w:sz w:val="22"/>
              </w:rPr>
              <w:t xml:space="preserve">. </w:t>
            </w:r>
            <w:proofErr w:type="gramEnd"/>
          </w:p>
        </w:tc>
      </w:tr>
    </w:tbl>
    <w:p w14:paraId="16163859" w14:textId="5BC9F930" w:rsidR="00BC7FD1" w:rsidRDefault="000E77C2" w:rsidP="000E77C2">
      <w:pPr>
        <w:pStyle w:val="Heading3"/>
      </w:pPr>
      <w:r>
        <w:fldChar w:fldCharType="end"/>
      </w:r>
      <w:r w:rsidR="00BC7FD1">
        <w:t>Campus Maps</w:t>
      </w:r>
    </w:p>
    <w:p w14:paraId="62DFC533" w14:textId="77777777" w:rsidR="000E77C2"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Scorecard!R46C2:R48C5"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1C5F21F"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3AB043" w14:textId="23287A12"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88FE3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8D51D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D8927B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C0708D4" w14:textId="77777777" w:rsidTr="000E77C2">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1E66A4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F88DA0C"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021E28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EFC9C5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E77C2">
              <w:rPr>
                <w:rFonts w:eastAsia="Times New Roman" w:cs="Arial"/>
                <w:i/>
                <w:iCs/>
                <w:color w:val="000000"/>
                <w:sz w:val="22"/>
              </w:rPr>
              <w:t xml:space="preserve">. </w:t>
            </w:r>
            <w:proofErr w:type="gramEnd"/>
          </w:p>
        </w:tc>
      </w:tr>
      <w:tr w:rsidR="000E77C2" w:rsidRPr="000E77C2" w14:paraId="2961DDFB" w14:textId="77777777" w:rsidTr="000E77C2">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4EA889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4866E4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440A14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92A8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Interactive maps noted above provide information on Clery Geography and MSU Police patrol zones.</w:t>
            </w:r>
          </w:p>
        </w:tc>
      </w:tr>
    </w:tbl>
    <w:p w14:paraId="52F17B17" w14:textId="4D1736E8" w:rsidR="00D83329" w:rsidRDefault="000E77C2"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51BBDF7" w14:textId="77777777" w:rsidR="000E77C2"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Scorecard!R57C2:R60C5"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74D6F66"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F6C4CE" w14:textId="0C65B6A0"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9E8C1F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1660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BD540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D86EC9C" w14:textId="77777777" w:rsidTr="000E77C2">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B79A9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B3247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98BDD1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ADF46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E77C2">
              <w:rPr>
                <w:rFonts w:eastAsia="Times New Roman" w:cs="Arial"/>
                <w:i/>
                <w:iCs/>
                <w:color w:val="000000"/>
                <w:sz w:val="22"/>
              </w:rPr>
              <w:t xml:space="preserve">. </w:t>
            </w:r>
            <w:proofErr w:type="gramEnd"/>
          </w:p>
        </w:tc>
      </w:tr>
      <w:tr w:rsidR="000E77C2" w:rsidRPr="000E77C2" w14:paraId="496464BD" w14:textId="77777777" w:rsidTr="000E77C2">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C3015E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BC53B3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87DE0A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207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5AADF414" w14:textId="77777777" w:rsidTr="000E77C2">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B7970B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6CE4FB7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FAA7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D8AA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4DF2E61B" w14:textId="77777777" w:rsidR="000E77C2" w:rsidRDefault="000E77C2"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0BA75DAD" w14:textId="77777777" w:rsidR="000E77C2" w:rsidRDefault="00BC7FD1" w:rsidP="00F14784">
      <w:pPr>
        <w:rPr>
          <w:rFonts w:asciiTheme="minorHAnsi" w:hAnsiTheme="minorHAnsi"/>
          <w:sz w:val="22"/>
        </w:rPr>
      </w:pPr>
      <w:r>
        <w:t>To reasonably ensure adequate campus safety procedures and Clery related reporting:</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Scorecard!R85C2:R89C5" \a \f 4 \h </w:instrText>
      </w:r>
      <w:r w:rsidR="000E77C2">
        <w:fldChar w:fldCharType="separate"/>
      </w:r>
    </w:p>
    <w:tbl>
      <w:tblPr>
        <w:tblW w:w="10089" w:type="dxa"/>
        <w:tblLook w:val="04A0" w:firstRow="1" w:lastRow="0" w:firstColumn="1" w:lastColumn="0" w:noHBand="0" w:noVBand="1"/>
      </w:tblPr>
      <w:tblGrid>
        <w:gridCol w:w="1729"/>
        <w:gridCol w:w="3940"/>
        <w:gridCol w:w="1860"/>
        <w:gridCol w:w="2560"/>
      </w:tblGrid>
      <w:tr w:rsidR="000E77C2" w:rsidRPr="000E77C2" w14:paraId="164E4534" w14:textId="77777777" w:rsidTr="000E77C2">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17C62CC" w14:textId="0DD6FCA7"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2BE715B0"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37BD4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6448E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E686507"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3C1899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2C884C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19AAA1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7C58D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0E77C2" w:rsidRPr="000E77C2" w14:paraId="553184D6"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5F8973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CCE9C8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57EF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17A20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completed her review and submitted revised statistical disclosures to the Department on 9/1/2020.  </w:t>
            </w:r>
          </w:p>
        </w:tc>
      </w:tr>
      <w:tr w:rsidR="000E77C2" w:rsidRPr="000E77C2" w14:paraId="127596BC" w14:textId="77777777" w:rsidTr="000E77C2">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7C1F6C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72640B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18D53F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DB205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0E77C2">
              <w:rPr>
                <w:rFonts w:eastAsia="Times New Roman" w:cs="Arial"/>
                <w:i/>
                <w:iCs/>
                <w:color w:val="000000"/>
                <w:sz w:val="22"/>
              </w:rPr>
              <w:t xml:space="preserve">. </w:t>
            </w:r>
            <w:proofErr w:type="gramEnd"/>
          </w:p>
        </w:tc>
      </w:tr>
      <w:tr w:rsidR="000E77C2" w:rsidRPr="000E77C2" w14:paraId="58D993CE" w14:textId="77777777" w:rsidTr="000E77C2">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42462F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2F49DA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D51E5C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9E95E76"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began a reassessment with MSUPD regarding the daily crime log.</w:t>
            </w:r>
          </w:p>
        </w:tc>
      </w:tr>
    </w:tbl>
    <w:p w14:paraId="59DB390A" w14:textId="77777777" w:rsidR="0026505A" w:rsidRDefault="000E77C2" w:rsidP="00EB0DC7">
      <w:pPr>
        <w:pStyle w:val="Heading3"/>
        <w:rPr>
          <w:rFonts w:asciiTheme="minorHAnsi" w:eastAsiaTheme="minorHAnsi" w:hAnsiTheme="minorHAnsi" w:cstheme="minorBidi"/>
          <w:b w:val="0"/>
          <w:sz w:val="22"/>
          <w:szCs w:val="22"/>
        </w:rPr>
      </w:pPr>
      <w:r>
        <w:fldChar w:fldCharType="end"/>
      </w:r>
      <w:r w:rsidR="002A6045">
        <w:br w:type="page"/>
      </w:r>
      <w:r w:rsidR="0026505A">
        <w:fldChar w:fldCharType="begin"/>
      </w:r>
      <w:r w:rsidR="0026505A">
        <w:instrText xml:space="preserve"> LINK Excel.Sheet.12 "\\\\es.msu.edu\\oarc\\data\\Staff Folders\\Brianna Slater\\FY2019-2020\\Clery Resolution\\accessibility edited REVISED Clery compliance status table - Potential Report Method.xlsx" "5. Compliance Scorecard!R90C2:R93C5" \a \f 4 \h </w:instrText>
      </w:r>
      <w:r w:rsidR="0026505A">
        <w:fldChar w:fldCharType="separate"/>
      </w:r>
    </w:p>
    <w:tbl>
      <w:tblPr>
        <w:tblW w:w="10020" w:type="dxa"/>
        <w:tblLook w:val="04A0" w:firstRow="1" w:lastRow="0" w:firstColumn="1" w:lastColumn="0" w:noHBand="0" w:noVBand="1"/>
      </w:tblPr>
      <w:tblGrid>
        <w:gridCol w:w="1660"/>
        <w:gridCol w:w="3940"/>
        <w:gridCol w:w="1860"/>
        <w:gridCol w:w="2560"/>
      </w:tblGrid>
      <w:tr w:rsidR="0026505A" w:rsidRPr="0026505A" w14:paraId="1DD6C1BC" w14:textId="77777777" w:rsidTr="0026505A">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BE7B5E" w14:textId="1459F365" w:rsidR="0026505A" w:rsidRPr="0026505A" w:rsidRDefault="0026505A">
            <w:pPr>
              <w:rPr>
                <w:rFonts w:eastAsia="Times New Roman" w:cs="Arial"/>
                <w:b/>
                <w:bCs/>
                <w:color w:val="FFFFFF"/>
                <w:sz w:val="22"/>
              </w:rPr>
            </w:pPr>
            <w:r w:rsidRPr="0026505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78F8E6D"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957DE2B"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AF2C0AF"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Comments</w:t>
            </w:r>
          </w:p>
        </w:tc>
      </w:tr>
      <w:tr w:rsidR="0026505A" w:rsidRPr="0026505A" w14:paraId="1E45EF39" w14:textId="77777777" w:rsidTr="0026505A">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2D2F9B3"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2C22EE8"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E8E3CD1"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C00328" w14:textId="3F9E9ED8" w:rsidR="0026505A" w:rsidRPr="0026505A" w:rsidRDefault="0026505A" w:rsidP="0026505A">
            <w:pPr>
              <w:spacing w:after="0"/>
              <w:rPr>
                <w:rFonts w:eastAsia="Times New Roman" w:cs="Arial"/>
                <w:i/>
                <w:iCs/>
                <w:color w:val="000000"/>
                <w:sz w:val="22"/>
              </w:rPr>
            </w:pPr>
            <w:r w:rsidRPr="0026505A">
              <w:rPr>
                <w:rFonts w:eastAsia="Times New Roman" w:cs="Arial"/>
                <w:i/>
                <w:iCs/>
                <w:color w:val="000000"/>
                <w:sz w:val="22"/>
              </w:rPr>
              <w:t xml:space="preserve">The Clery Coordinator completed a reassessment of the </w:t>
            </w:r>
            <w:proofErr w:type="gramStart"/>
            <w:r w:rsidRPr="0026505A">
              <w:rPr>
                <w:rFonts w:eastAsia="Times New Roman" w:cs="Arial"/>
                <w:i/>
                <w:iCs/>
                <w:color w:val="000000"/>
                <w:sz w:val="22"/>
              </w:rPr>
              <w:t>statistics</w:t>
            </w:r>
            <w:proofErr w:type="gramEnd"/>
            <w:r w:rsidRPr="0026505A">
              <w:rPr>
                <w:rFonts w:eastAsia="Times New Roman" w:cs="Arial"/>
                <w:i/>
                <w:iCs/>
                <w:color w:val="000000"/>
                <w:sz w:val="22"/>
              </w:rPr>
              <w:t xml:space="preserve"> gathering processes.  Internal audit also evaluated this as a part of their limited scope assessment.</w:t>
            </w:r>
          </w:p>
        </w:tc>
      </w:tr>
      <w:tr w:rsidR="0026505A" w:rsidRPr="0026505A" w14:paraId="6EF03807" w14:textId="77777777" w:rsidTr="0026505A">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F72170"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2CACDAE"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6505A">
              <w:rPr>
                <w:rFonts w:eastAsia="Times New Roman" w:cs="Arial"/>
                <w:color w:val="000000"/>
                <w:sz w:val="22"/>
              </w:rPr>
              <w:br/>
            </w:r>
            <w:r w:rsidRPr="0026505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9418020"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0DD2563" w14:textId="77777777" w:rsidR="0026505A" w:rsidRPr="0026505A" w:rsidRDefault="0026505A" w:rsidP="0026505A">
            <w:pPr>
              <w:spacing w:after="240"/>
              <w:rPr>
                <w:rFonts w:eastAsia="Times New Roman" w:cs="Arial"/>
                <w:color w:val="000000"/>
                <w:sz w:val="22"/>
              </w:rPr>
            </w:pPr>
            <w:r w:rsidRPr="0026505A">
              <w:rPr>
                <w:rFonts w:eastAsia="Times New Roman" w:cs="Arial"/>
                <w:i/>
                <w:iCs/>
                <w:color w:val="000000"/>
                <w:sz w:val="22"/>
              </w:rPr>
              <w:t xml:space="preserve">The Clery Coordinator completed her review and submitted a revised audit trail to the Department on 9/1/2020.  </w:t>
            </w:r>
            <w:r w:rsidRPr="0026505A">
              <w:rPr>
                <w:rFonts w:eastAsia="Times New Roman" w:cs="Arial"/>
                <w:i/>
                <w:iCs/>
                <w:color w:val="000000"/>
                <w:sz w:val="22"/>
              </w:rPr>
              <w:br/>
            </w:r>
          </w:p>
        </w:tc>
      </w:tr>
      <w:tr w:rsidR="0026505A" w:rsidRPr="0026505A" w14:paraId="3987C849" w14:textId="77777777" w:rsidTr="0026505A">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0A2687F"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18F7EAB"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6505A">
              <w:rPr>
                <w:rFonts w:eastAsia="Times New Roman" w:cs="Arial"/>
                <w:color w:val="000000"/>
                <w:sz w:val="22"/>
              </w:rPr>
              <w:br/>
            </w:r>
            <w:r w:rsidRPr="0026505A">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FB383E"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97F5D" w14:textId="77777777" w:rsidR="0026505A" w:rsidRPr="0026505A" w:rsidRDefault="0026505A" w:rsidP="0026505A">
            <w:pPr>
              <w:spacing w:after="0"/>
              <w:rPr>
                <w:rFonts w:eastAsia="Times New Roman" w:cs="Arial"/>
                <w:color w:val="000000"/>
                <w:sz w:val="22"/>
              </w:rPr>
            </w:pPr>
            <w:r w:rsidRPr="0026505A">
              <w:rPr>
                <w:rFonts w:eastAsia="Times New Roman" w:cs="Arial"/>
                <w:i/>
                <w:iCs/>
                <w:color w:val="000000"/>
                <w:sz w:val="22"/>
              </w:rPr>
              <w:t>Ongoing requirement.</w:t>
            </w:r>
            <w:r w:rsidRPr="0026505A">
              <w:rPr>
                <w:rFonts w:eastAsia="Times New Roman" w:cs="Arial"/>
                <w:color w:val="000000"/>
                <w:sz w:val="22"/>
              </w:rPr>
              <w:br/>
              <w:t xml:space="preserve">9/1/2020 - </w:t>
            </w:r>
            <w:r w:rsidRPr="0026505A">
              <w:rPr>
                <w:rFonts w:eastAsia="Times New Roman" w:cs="Arial"/>
                <w:i/>
                <w:iCs/>
                <w:color w:val="000000"/>
                <w:sz w:val="22"/>
              </w:rPr>
              <w:t>Submitted.</w:t>
            </w:r>
            <w:r w:rsidRPr="0026505A">
              <w:rPr>
                <w:rFonts w:eastAsia="Times New Roman" w:cs="Arial"/>
                <w:color w:val="000000"/>
                <w:sz w:val="22"/>
              </w:rPr>
              <w:br/>
              <w:t xml:space="preserve">9/1/2021 -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 xml:space="preserve">9/1/2022 - </w:t>
            </w:r>
            <w:r w:rsidRPr="0026505A">
              <w:rPr>
                <w:rFonts w:eastAsia="Times New Roman" w:cs="Arial"/>
                <w:i/>
                <w:iCs/>
                <w:color w:val="000000"/>
                <w:sz w:val="22"/>
              </w:rPr>
              <w:t>Submitted.</w:t>
            </w:r>
            <w:r w:rsidRPr="0026505A">
              <w:rPr>
                <w:rFonts w:eastAsia="Times New Roman" w:cs="Arial"/>
                <w:color w:val="000000"/>
                <w:sz w:val="22"/>
              </w:rPr>
              <w:br/>
              <w:t xml:space="preserve">9/1/2023 -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9/1/2024 -</w:t>
            </w:r>
          </w:p>
        </w:tc>
      </w:tr>
    </w:tbl>
    <w:p w14:paraId="23763444" w14:textId="291B6686" w:rsidR="00EB0DC7" w:rsidRDefault="0026505A" w:rsidP="0026505A">
      <w:pPr>
        <w:rPr>
          <w:rFonts w:asciiTheme="minorHAnsi" w:hAnsiTheme="minorHAnsi"/>
          <w:b/>
          <w:sz w:val="22"/>
        </w:rPr>
      </w:pPr>
      <w:r>
        <w:fldChar w:fldCharType="end"/>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Scorecard!R90C2:R93C5" \a \f 4 \h </w:instrText>
      </w:r>
      <w:r w:rsidR="00EB0DC7">
        <w:fldChar w:fldCharType="separate"/>
      </w:r>
    </w:p>
    <w:p w14:paraId="64EE1B27" w14:textId="3CFC770E" w:rsidR="005B678E" w:rsidRDefault="00EB0DC7" w:rsidP="00EB0DC7">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w:t>
            </w:r>
            <w:proofErr w:type="gramStart"/>
            <w:r w:rsidRPr="000E77C2">
              <w:rPr>
                <w:rFonts w:eastAsia="Times New Roman" w:cs="Arial"/>
                <w:i/>
                <w:iCs/>
                <w:color w:val="000000"/>
                <w:sz w:val="22"/>
              </w:rPr>
              <w:t>all timely</w:t>
            </w:r>
            <w:proofErr w:type="gramEnd"/>
            <w:r w:rsidRPr="000E77C2">
              <w:rPr>
                <w:rFonts w:eastAsia="Times New Roman" w:cs="Arial"/>
                <w:i/>
                <w:iCs/>
                <w:color w:val="000000"/>
                <w:sz w:val="22"/>
              </w:rPr>
              <w:t xml:space="preserve">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66BFD676" w14:textId="77777777" w:rsidR="00F50D32" w:rsidRDefault="005B678E" w:rsidP="00CD6BC3">
      <w:pPr>
        <w:rPr>
          <w:rFonts w:asciiTheme="minorHAnsi" w:hAnsiTheme="minorHAnsi"/>
          <w:sz w:val="22"/>
        </w:rPr>
      </w:pPr>
      <w:r>
        <w:t>To maintain effective communication and disclosure with the Department:</w:t>
      </w:r>
      <w:r w:rsidR="00AF16FE">
        <w:t xml:space="preserve"> </w:t>
      </w:r>
      <w:r w:rsidR="00F50D32">
        <w:fldChar w:fldCharType="begin"/>
      </w:r>
      <w:r w:rsidR="00F50D32">
        <w:instrText xml:space="preserve"> LINK Excel.Sheet.12 "\\\\es.msu.edu\\oarc\\data\\Staff Folders\\Brianna Slater\\FY2019-2020\\Clery Resolution\\accessibility edited REVISED Clery compliance status table - Potential Report Method.xlsx" "5. Compliance Scorecard!R108C2:R110C5" \a \f 4 \h </w:instrText>
      </w:r>
      <w:r w:rsidR="00F50D32">
        <w:fldChar w:fldCharType="separate"/>
      </w:r>
    </w:p>
    <w:tbl>
      <w:tblPr>
        <w:tblW w:w="10020" w:type="dxa"/>
        <w:tblLook w:val="04A0" w:firstRow="1" w:lastRow="0" w:firstColumn="1" w:lastColumn="0" w:noHBand="0" w:noVBand="1"/>
      </w:tblPr>
      <w:tblGrid>
        <w:gridCol w:w="1660"/>
        <w:gridCol w:w="3940"/>
        <w:gridCol w:w="1860"/>
        <w:gridCol w:w="2560"/>
      </w:tblGrid>
      <w:tr w:rsidR="00F50D32" w:rsidRPr="00F50D32" w14:paraId="4F1AAB84" w14:textId="77777777" w:rsidTr="00F50D32">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8323BD" w14:textId="25B33332" w:rsidR="00F50D32" w:rsidRPr="00F50D32" w:rsidRDefault="00F50D32">
            <w:pPr>
              <w:rPr>
                <w:rFonts w:eastAsia="Times New Roman" w:cs="Arial"/>
                <w:b/>
                <w:bCs/>
                <w:color w:val="FFFFFF"/>
                <w:sz w:val="22"/>
              </w:rPr>
            </w:pPr>
            <w:r w:rsidRPr="00F50D32">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DFEEEBD"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19A3C6"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AACB7F8" w14:textId="77777777" w:rsidR="00F50D32" w:rsidRPr="00F50D32" w:rsidRDefault="00F50D32" w:rsidP="00F50D32">
            <w:pPr>
              <w:spacing w:after="0"/>
              <w:rPr>
                <w:rFonts w:eastAsia="Times New Roman" w:cs="Arial"/>
                <w:b/>
                <w:bCs/>
                <w:color w:val="FFFFFF"/>
                <w:sz w:val="22"/>
              </w:rPr>
            </w:pPr>
            <w:r w:rsidRPr="00F50D32">
              <w:rPr>
                <w:rFonts w:eastAsia="Times New Roman" w:cs="Arial"/>
                <w:b/>
                <w:bCs/>
                <w:color w:val="FFFFFF"/>
                <w:sz w:val="22"/>
              </w:rPr>
              <w:t>Comments</w:t>
            </w:r>
          </w:p>
        </w:tc>
      </w:tr>
      <w:tr w:rsidR="00F50D32" w:rsidRPr="00F50D32" w14:paraId="567C2C56" w14:textId="77777777" w:rsidTr="00F50D32">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32BBB2"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2E578637"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F50D32">
              <w:rPr>
                <w:rFonts w:eastAsia="Times New Roman" w:cs="Arial"/>
                <w:color w:val="000000"/>
                <w:sz w:val="22"/>
              </w:rPr>
              <w:br/>
            </w:r>
            <w:r w:rsidRPr="00F50D32">
              <w:rPr>
                <w:rFonts w:eastAsia="Times New Roman" w:cs="Arial"/>
                <w:i/>
                <w:iCs/>
                <w:color w:val="000000"/>
                <w:sz w:val="22"/>
              </w:rPr>
              <w:t>Reporting Deadline: March 15, 2024</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6EC4AAB1"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09D549C8"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Ongoing requirement: </w:t>
            </w:r>
            <w:r w:rsidRPr="00F50D32">
              <w:rPr>
                <w:rFonts w:eastAsia="Times New Roman" w:cs="Arial"/>
                <w:color w:val="000000"/>
                <w:sz w:val="22"/>
              </w:rPr>
              <w:t xml:space="preserve">12/16/2019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3/16/2020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6/15/2020 </w:t>
            </w:r>
            <w:r w:rsidRPr="00F50D32">
              <w:rPr>
                <w:rFonts w:eastAsia="Times New Roman" w:cs="Arial"/>
                <w:i/>
                <w:iCs/>
                <w:color w:val="000000"/>
                <w:sz w:val="22"/>
              </w:rPr>
              <w:t>- Submitted.</w:t>
            </w:r>
            <w:r w:rsidRPr="00F50D32">
              <w:rPr>
                <w:rFonts w:eastAsia="Times New Roman" w:cs="Arial"/>
                <w:i/>
                <w:iCs/>
                <w:color w:val="000000"/>
                <w:sz w:val="22"/>
              </w:rPr>
              <w:br/>
            </w:r>
            <w:r w:rsidRPr="00F50D32">
              <w:rPr>
                <w:rFonts w:eastAsia="Times New Roman" w:cs="Arial"/>
                <w:color w:val="000000"/>
                <w:sz w:val="22"/>
              </w:rPr>
              <w:t xml:space="preserve">9/15/2020 -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12/15/2020 -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3/15/2021 - </w:t>
            </w:r>
            <w:r w:rsidRPr="00F50D32">
              <w:rPr>
                <w:rFonts w:eastAsia="Times New Roman" w:cs="Arial"/>
                <w:i/>
                <w:iCs/>
                <w:color w:val="000000"/>
                <w:sz w:val="22"/>
              </w:rPr>
              <w:t>Submitted.</w:t>
            </w:r>
            <w:r w:rsidRPr="00F50D32">
              <w:rPr>
                <w:rFonts w:eastAsia="Times New Roman" w:cs="Arial"/>
                <w:i/>
                <w:iCs/>
                <w:color w:val="000000"/>
                <w:sz w:val="22"/>
              </w:rPr>
              <w:br/>
            </w:r>
            <w:r w:rsidRPr="00F50D32">
              <w:rPr>
                <w:rFonts w:eastAsia="Times New Roman" w:cs="Arial"/>
                <w:color w:val="000000"/>
                <w:sz w:val="22"/>
              </w:rPr>
              <w:t xml:space="preserve">6/15/2021 - </w:t>
            </w:r>
            <w:r w:rsidRPr="00F50D32">
              <w:rPr>
                <w:rFonts w:eastAsia="Times New Roman" w:cs="Arial"/>
                <w:i/>
                <w:iCs/>
                <w:color w:val="000000"/>
                <w:sz w:val="22"/>
              </w:rPr>
              <w:t>Submitted.</w:t>
            </w:r>
            <w:r w:rsidRPr="00F50D32">
              <w:rPr>
                <w:rFonts w:eastAsia="Times New Roman" w:cs="Arial"/>
                <w:color w:val="000000"/>
                <w:sz w:val="22"/>
              </w:rPr>
              <w:br/>
              <w:t xml:space="preserve">9/15/2021 - </w:t>
            </w:r>
            <w:r w:rsidRPr="00F50D32">
              <w:rPr>
                <w:rFonts w:eastAsia="Times New Roman" w:cs="Arial"/>
                <w:i/>
                <w:iCs/>
                <w:color w:val="000000"/>
                <w:sz w:val="22"/>
              </w:rPr>
              <w:t>Submitted.</w:t>
            </w:r>
            <w:r w:rsidRPr="00F50D32">
              <w:rPr>
                <w:rFonts w:eastAsia="Times New Roman" w:cs="Arial"/>
                <w:color w:val="000000"/>
                <w:sz w:val="22"/>
              </w:rPr>
              <w:br/>
              <w:t xml:space="preserve">12/15/2021 - </w:t>
            </w:r>
            <w:r w:rsidRPr="00F50D32">
              <w:rPr>
                <w:rFonts w:eastAsia="Times New Roman" w:cs="Arial"/>
                <w:i/>
                <w:iCs/>
                <w:color w:val="000000"/>
                <w:sz w:val="22"/>
              </w:rPr>
              <w:t>Submitted.</w:t>
            </w:r>
            <w:r w:rsidRPr="00F50D32">
              <w:rPr>
                <w:rFonts w:eastAsia="Times New Roman" w:cs="Arial"/>
                <w:color w:val="000000"/>
                <w:sz w:val="22"/>
              </w:rPr>
              <w:br/>
              <w:t xml:space="preserve">3/15/2022 - </w:t>
            </w:r>
            <w:r w:rsidRPr="00F50D32">
              <w:rPr>
                <w:rFonts w:eastAsia="Times New Roman" w:cs="Arial"/>
                <w:i/>
                <w:iCs/>
                <w:color w:val="000000"/>
                <w:sz w:val="22"/>
              </w:rPr>
              <w:t>Submitted.</w:t>
            </w:r>
            <w:r w:rsidRPr="00F50D32">
              <w:rPr>
                <w:rFonts w:eastAsia="Times New Roman" w:cs="Arial"/>
                <w:color w:val="000000"/>
                <w:sz w:val="22"/>
              </w:rPr>
              <w:br/>
              <w:t xml:space="preserve">6/15/2022 - </w:t>
            </w:r>
            <w:r w:rsidRPr="00F50D32">
              <w:rPr>
                <w:rFonts w:eastAsia="Times New Roman" w:cs="Arial"/>
                <w:i/>
                <w:iCs/>
                <w:color w:val="000000"/>
                <w:sz w:val="22"/>
              </w:rPr>
              <w:t>Submitted.</w:t>
            </w:r>
            <w:r w:rsidRPr="00F50D32">
              <w:rPr>
                <w:rFonts w:eastAsia="Times New Roman" w:cs="Arial"/>
                <w:color w:val="000000"/>
                <w:sz w:val="22"/>
              </w:rPr>
              <w:br/>
              <w:t xml:space="preserve">9/15/2022 - </w:t>
            </w:r>
            <w:r w:rsidRPr="00F50D32">
              <w:rPr>
                <w:rFonts w:eastAsia="Times New Roman" w:cs="Arial"/>
                <w:i/>
                <w:iCs/>
                <w:color w:val="000000"/>
                <w:sz w:val="22"/>
              </w:rPr>
              <w:t>Submitted.</w:t>
            </w:r>
            <w:r w:rsidRPr="00F50D32">
              <w:rPr>
                <w:rFonts w:eastAsia="Times New Roman" w:cs="Arial"/>
                <w:color w:val="000000"/>
                <w:sz w:val="22"/>
              </w:rPr>
              <w:br/>
              <w:t xml:space="preserve">12/15/2022 - </w:t>
            </w:r>
            <w:r w:rsidRPr="00F50D32">
              <w:rPr>
                <w:rFonts w:eastAsia="Times New Roman" w:cs="Arial"/>
                <w:i/>
                <w:iCs/>
                <w:color w:val="000000"/>
                <w:sz w:val="22"/>
              </w:rPr>
              <w:t>Submitted</w:t>
            </w:r>
            <w:r w:rsidRPr="00F50D32">
              <w:rPr>
                <w:rFonts w:eastAsia="Times New Roman" w:cs="Arial"/>
                <w:color w:val="000000"/>
                <w:sz w:val="22"/>
              </w:rPr>
              <w:t>.</w:t>
            </w:r>
            <w:r w:rsidRPr="00F50D32">
              <w:rPr>
                <w:rFonts w:eastAsia="Times New Roman" w:cs="Arial"/>
                <w:color w:val="000000"/>
                <w:sz w:val="22"/>
              </w:rPr>
              <w:br/>
              <w:t xml:space="preserve">3/15/2023 - </w:t>
            </w:r>
            <w:r w:rsidRPr="00F50D32">
              <w:rPr>
                <w:rFonts w:eastAsia="Times New Roman" w:cs="Arial"/>
                <w:i/>
                <w:iCs/>
                <w:color w:val="000000"/>
                <w:sz w:val="22"/>
              </w:rPr>
              <w:t>Submitted.</w:t>
            </w:r>
            <w:r w:rsidRPr="00F50D32">
              <w:rPr>
                <w:rFonts w:eastAsia="Times New Roman" w:cs="Arial"/>
                <w:color w:val="000000"/>
                <w:sz w:val="22"/>
              </w:rPr>
              <w:br/>
              <w:t xml:space="preserve">6/15/2023 - </w:t>
            </w:r>
            <w:r w:rsidRPr="00F50D32">
              <w:rPr>
                <w:rFonts w:eastAsia="Times New Roman" w:cs="Arial"/>
                <w:i/>
                <w:iCs/>
                <w:color w:val="000000"/>
                <w:sz w:val="22"/>
              </w:rPr>
              <w:t>Submitted.</w:t>
            </w:r>
            <w:r w:rsidRPr="00F50D32">
              <w:rPr>
                <w:rFonts w:eastAsia="Times New Roman" w:cs="Arial"/>
                <w:color w:val="000000"/>
                <w:sz w:val="22"/>
              </w:rPr>
              <w:br/>
              <w:t xml:space="preserve">9/15/2023 - </w:t>
            </w:r>
            <w:r w:rsidRPr="00F50D32">
              <w:rPr>
                <w:rFonts w:eastAsia="Times New Roman" w:cs="Arial"/>
                <w:i/>
                <w:iCs/>
                <w:color w:val="000000"/>
                <w:sz w:val="22"/>
              </w:rPr>
              <w:t>Submitted</w:t>
            </w:r>
            <w:r w:rsidRPr="00F50D32">
              <w:rPr>
                <w:rFonts w:eastAsia="Times New Roman" w:cs="Arial"/>
                <w:color w:val="000000"/>
                <w:sz w:val="22"/>
              </w:rPr>
              <w:t>.</w:t>
            </w:r>
            <w:r w:rsidRPr="00F50D32">
              <w:rPr>
                <w:rFonts w:eastAsia="Times New Roman" w:cs="Arial"/>
                <w:color w:val="000000"/>
                <w:sz w:val="22"/>
              </w:rPr>
              <w:br/>
              <w:t xml:space="preserve">12/15/2023 - </w:t>
            </w:r>
            <w:r w:rsidRPr="00F50D32">
              <w:rPr>
                <w:rFonts w:eastAsia="Times New Roman" w:cs="Arial"/>
                <w:i/>
                <w:iCs/>
                <w:color w:val="000000"/>
                <w:sz w:val="22"/>
              </w:rPr>
              <w:t>Submitted.</w:t>
            </w:r>
            <w:r w:rsidRPr="00F50D32">
              <w:rPr>
                <w:rFonts w:eastAsia="Times New Roman" w:cs="Arial"/>
                <w:color w:val="000000"/>
                <w:sz w:val="22"/>
              </w:rPr>
              <w:br/>
              <w:t>3/15/2024 -</w:t>
            </w:r>
            <w:r w:rsidRPr="00F50D32">
              <w:rPr>
                <w:rFonts w:eastAsia="Times New Roman" w:cs="Arial"/>
                <w:color w:val="000000"/>
                <w:sz w:val="22"/>
              </w:rPr>
              <w:br/>
              <w:t>6/15/2024 -</w:t>
            </w:r>
            <w:r w:rsidRPr="00F50D32">
              <w:rPr>
                <w:rFonts w:eastAsia="Times New Roman" w:cs="Arial"/>
                <w:color w:val="000000"/>
                <w:sz w:val="22"/>
              </w:rPr>
              <w:br/>
              <w:t>9/15/2024 -</w:t>
            </w:r>
            <w:r w:rsidRPr="00F50D32">
              <w:rPr>
                <w:rFonts w:eastAsia="Times New Roman" w:cs="Arial"/>
                <w:color w:val="000000"/>
                <w:sz w:val="22"/>
              </w:rPr>
              <w:br/>
              <w:t>12/15/2024 -</w:t>
            </w:r>
          </w:p>
        </w:tc>
      </w:tr>
      <w:tr w:rsidR="00F50D32" w:rsidRPr="00F50D32" w14:paraId="7E3C195B" w14:textId="77777777" w:rsidTr="00F50D32">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BF4C" w14:textId="77777777" w:rsidR="00F50D32" w:rsidRPr="00F50D32" w:rsidRDefault="00F50D32" w:rsidP="00F50D32">
            <w:pPr>
              <w:spacing w:after="0"/>
              <w:jc w:val="center"/>
              <w:rPr>
                <w:rFonts w:eastAsia="Times New Roman" w:cs="Arial"/>
                <w:b/>
                <w:bCs/>
                <w:color w:val="000000"/>
                <w:sz w:val="22"/>
              </w:rPr>
            </w:pPr>
            <w:r w:rsidRPr="00F50D32">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E60C191" w14:textId="77777777" w:rsidR="00F50D32" w:rsidRPr="00F50D32" w:rsidRDefault="00F50D32" w:rsidP="00F50D32">
            <w:pPr>
              <w:spacing w:after="0"/>
              <w:rPr>
                <w:rFonts w:eastAsia="Times New Roman" w:cs="Arial"/>
                <w:color w:val="000000"/>
                <w:sz w:val="22"/>
              </w:rPr>
            </w:pPr>
            <w:r w:rsidRPr="00F50D3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F50D32">
              <w:rPr>
                <w:rFonts w:eastAsia="Times New Roman" w:cs="Arial"/>
                <w:color w:val="000000"/>
                <w:sz w:val="22"/>
              </w:rPr>
              <w:t>entered into</w:t>
            </w:r>
            <w:proofErr w:type="gramEnd"/>
            <w:r w:rsidRPr="00F50D32">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0EEB45D" w14:textId="77777777" w:rsidR="00F50D32" w:rsidRPr="00F50D32" w:rsidRDefault="00F50D32" w:rsidP="00F50D32">
            <w:pPr>
              <w:spacing w:after="0"/>
              <w:jc w:val="center"/>
              <w:rPr>
                <w:rFonts w:eastAsia="Times New Roman" w:cs="Arial"/>
                <w:color w:val="FFFFFF"/>
                <w:sz w:val="22"/>
              </w:rPr>
            </w:pPr>
            <w:r w:rsidRPr="00F50D3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08A21B5" w14:textId="77777777" w:rsidR="00F50D32" w:rsidRPr="00F50D32" w:rsidRDefault="00F50D32" w:rsidP="00F50D32">
            <w:pPr>
              <w:spacing w:after="0"/>
              <w:rPr>
                <w:rFonts w:eastAsia="Times New Roman" w:cs="Arial"/>
                <w:i/>
                <w:iCs/>
                <w:color w:val="000000"/>
                <w:sz w:val="22"/>
              </w:rPr>
            </w:pPr>
            <w:r w:rsidRPr="00F50D32">
              <w:rPr>
                <w:rFonts w:eastAsia="Times New Roman" w:cs="Arial"/>
                <w:i/>
                <w:iCs/>
                <w:color w:val="000000"/>
                <w:sz w:val="22"/>
              </w:rPr>
              <w:t xml:space="preserve">A revised audit trail including statistics </w:t>
            </w:r>
            <w:proofErr w:type="gramStart"/>
            <w:r w:rsidRPr="00F50D32">
              <w:rPr>
                <w:rFonts w:eastAsia="Times New Roman" w:cs="Arial"/>
                <w:i/>
                <w:iCs/>
                <w:color w:val="000000"/>
                <w:sz w:val="22"/>
              </w:rPr>
              <w:t>as a result of</w:t>
            </w:r>
            <w:proofErr w:type="gramEnd"/>
            <w:r w:rsidRPr="00F50D32">
              <w:rPr>
                <w:rFonts w:eastAsia="Times New Roman" w:cs="Arial"/>
                <w:i/>
                <w:iCs/>
                <w:color w:val="000000"/>
                <w:sz w:val="22"/>
              </w:rPr>
              <w:t xml:space="preserve"> Nassar was submitted to the Department on 9/1/2020.</w:t>
            </w:r>
          </w:p>
        </w:tc>
      </w:tr>
    </w:tbl>
    <w:p w14:paraId="1118FDEA" w14:textId="3AB2DD99" w:rsidR="000E77C2" w:rsidRDefault="00F50D32"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w:t>
            </w:r>
            <w:proofErr w:type="gramStart"/>
            <w:r w:rsidRPr="00EB0DC7">
              <w:rPr>
                <w:rFonts w:eastAsia="Times New Roman" w:cs="Arial"/>
                <w:color w:val="000000"/>
                <w:sz w:val="22"/>
              </w:rPr>
              <w:t xml:space="preserve">. </w:t>
            </w:r>
            <w:proofErr w:type="gramEnd"/>
            <w:r w:rsidRPr="00EB0DC7">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Ongoing requirement.  The reporting deadline was modified (with the Department's approval) to September 1</w:t>
            </w:r>
            <w:proofErr w:type="gramStart"/>
            <w:r w:rsidRPr="00EB0DC7">
              <w:rPr>
                <w:rFonts w:eastAsia="Times New Roman" w:cs="Arial"/>
                <w:i/>
                <w:iCs/>
                <w:color w:val="000000"/>
                <w:sz w:val="22"/>
              </w:rPr>
              <w:t xml:space="preserve">. </w:t>
            </w:r>
            <w:proofErr w:type="gramEnd"/>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0D32"/>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085013">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32062">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5477</Words>
  <Characters>31225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2024-01-16T15:28:00Z</dcterms:created>
  <dcterms:modified xsi:type="dcterms:W3CDTF">2024-01-16T15:28:00Z</dcterms:modified>
  <cp:contentStatus/>
</cp:coreProperties>
</file>